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bookmarkStart w:name="QlM 3_4_1_updated_FINAL" w:id="1"/>
      <w:bookmarkEnd w:id="1"/>
      <w:r>
        <w:rPr>
          <w:b w:val="0"/>
        </w:rPr>
      </w:r>
      <w:r>
        <w:rPr>
          <w:shd w:fill="FFFF00" w:color="auto" w:val="clear"/>
        </w:rPr>
        <w:t>3.4.1. Extension activities are carried out in the neighborhood community, sensitizing</w:t>
      </w:r>
      <w:r>
        <w:rPr>
          <w:spacing w:val="1"/>
        </w:rPr>
        <w:t> </w:t>
      </w:r>
      <w:r>
        <w:rPr>
          <w:shd w:fill="FFFF00" w:color="auto" w:val="clear"/>
        </w:rPr>
        <w:t>students to social issues, for their holistic development, and impact thereof during the</w:t>
      </w:r>
      <w:r>
        <w:rPr>
          <w:spacing w:val="1"/>
        </w:rPr>
        <w:t> </w:t>
      </w:r>
      <w:r>
        <w:rPr>
          <w:shd w:fill="FFFF00" w:color="auto" w:val="clear"/>
        </w:rPr>
        <w:t>last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five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years.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276" w:lineRule="auto"/>
        <w:ind w:left="120" w:right="116"/>
        <w:jc w:val="both"/>
      </w:pPr>
      <w:r>
        <w:rPr/>
        <w:t>Multifarious activities in the Institute involving the students with the objective of sensitizing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 inside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campus 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banner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NSS.</w:t>
      </w:r>
    </w:p>
    <w:p>
      <w:pPr>
        <w:spacing w:line="256" w:lineRule="auto" w:before="197"/>
        <w:ind w:left="119" w:right="120" w:firstLine="0"/>
        <w:jc w:val="both"/>
        <w:rPr>
          <w:sz w:val="24"/>
        </w:rPr>
      </w:pPr>
      <w:r>
        <w:rPr>
          <w:b/>
          <w:sz w:val="24"/>
        </w:rPr>
        <w:t>Women's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celebrated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Sensitization</w:t>
      </w:r>
      <w:r>
        <w:rPr>
          <w:spacing w:val="1"/>
          <w:sz w:val="24"/>
        </w:rPr>
        <w:t> </w:t>
      </w:r>
      <w:r>
        <w:rPr>
          <w:sz w:val="24"/>
        </w:rPr>
        <w:t>programmes.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webinar</w:t>
      </w:r>
      <w:r>
        <w:rPr>
          <w:spacing w:val="1"/>
          <w:sz w:val="24"/>
        </w:rPr>
        <w:t> </w:t>
      </w:r>
      <w:r>
        <w:rPr>
          <w:b/>
          <w:sz w:val="24"/>
        </w:rPr>
        <w:t>“Women: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pillars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strength”</w:t>
      </w:r>
      <w:r>
        <w:rPr>
          <w:b/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b/>
          <w:sz w:val="24"/>
        </w:rPr>
        <w:t>“International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Yoga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Day”</w:t>
      </w:r>
      <w:r>
        <w:rPr>
          <w:b/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celebrated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mentally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-5"/>
          <w:sz w:val="24"/>
        </w:rPr>
        <w:t> </w:t>
      </w:r>
      <w:r>
        <w:rPr>
          <w:sz w:val="24"/>
        </w:rPr>
        <w:t>fit.</w:t>
      </w:r>
    </w:p>
    <w:p>
      <w:pPr>
        <w:spacing w:line="276" w:lineRule="auto" w:before="199"/>
        <w:ind w:left="119" w:right="118" w:firstLine="0"/>
        <w:jc w:val="both"/>
        <w:rPr>
          <w:b/>
          <w:sz w:val="24"/>
        </w:rPr>
      </w:pPr>
      <w:r>
        <w:rPr>
          <w:sz w:val="24"/>
        </w:rPr>
        <w:t>Following activities are undertaken to engage faculty, students and staff in the neighbourhood</w:t>
      </w:r>
      <w:r>
        <w:rPr>
          <w:spacing w:val="-57"/>
          <w:sz w:val="24"/>
        </w:rPr>
        <w:t> </w:t>
      </w:r>
      <w:r>
        <w:rPr>
          <w:sz w:val="24"/>
        </w:rPr>
        <w:t>community, viz. </w:t>
      </w:r>
      <w:r>
        <w:rPr>
          <w:b/>
          <w:sz w:val="24"/>
        </w:rPr>
        <w:t>Swacchha Bharat initiatives</w:t>
      </w:r>
      <w:r>
        <w:rPr>
          <w:sz w:val="24"/>
        </w:rPr>
        <w:t>, </w:t>
      </w:r>
      <w:r>
        <w:rPr>
          <w:b/>
          <w:sz w:val="24"/>
        </w:rPr>
        <w:t>NO to Plastic campaign</w:t>
      </w:r>
      <w:r>
        <w:rPr>
          <w:sz w:val="24"/>
        </w:rPr>
        <w:t>, </w:t>
      </w:r>
      <w:r>
        <w:rPr>
          <w:b/>
          <w:sz w:val="24"/>
        </w:rPr>
        <w:t>Tree plantation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campus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Thalassemia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awareness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campus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Blood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Organ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campus.</w:t>
      </w:r>
    </w:p>
    <w:p>
      <w:pPr>
        <w:pStyle w:val="BodyText"/>
        <w:spacing w:line="276" w:lineRule="auto" w:before="200"/>
        <w:ind w:left="120" w:right="120"/>
        <w:jc w:val="both"/>
      </w:pPr>
      <w:r>
        <w:rPr>
          <w:color w:val="1C1C1C"/>
        </w:rPr>
        <w:t>In keeping with the Swasth Bharat initiatives all across the country, students reached out to</w:t>
      </w:r>
      <w:r>
        <w:rPr>
          <w:color w:val="1C1C1C"/>
          <w:spacing w:val="1"/>
        </w:rPr>
        <w:t> </w:t>
      </w:r>
      <w:r>
        <w:rPr>
          <w:color w:val="1C1C1C"/>
        </w:rPr>
        <w:t>villagers</w:t>
      </w:r>
      <w:r>
        <w:rPr>
          <w:color w:val="1C1C1C"/>
          <w:spacing w:val="-1"/>
        </w:rPr>
        <w:t> </w:t>
      </w:r>
      <w:r>
        <w:rPr>
          <w:color w:val="1C1C1C"/>
        </w:rPr>
        <w:t>in Dashirbad, Durgapur</w:t>
      </w:r>
      <w:r>
        <w:rPr>
          <w:color w:val="1C1C1C"/>
          <w:spacing w:val="-2"/>
        </w:rPr>
        <w:t> </w:t>
      </w:r>
      <w:r>
        <w:rPr>
          <w:color w:val="1C1C1C"/>
        </w:rPr>
        <w:t>as part of</w:t>
      </w:r>
      <w:r>
        <w:rPr>
          <w:color w:val="1C1C1C"/>
          <w:spacing w:val="-1"/>
        </w:rPr>
        <w:t> </w:t>
      </w:r>
      <w:r>
        <w:rPr>
          <w:b/>
          <w:color w:val="1C1C1C"/>
        </w:rPr>
        <w:t>Outreach</w:t>
      </w:r>
      <w:r>
        <w:rPr>
          <w:b/>
          <w:color w:val="1C1C1C"/>
          <w:spacing w:val="-1"/>
        </w:rPr>
        <w:t> </w:t>
      </w:r>
      <w:r>
        <w:rPr>
          <w:b/>
          <w:color w:val="1C1C1C"/>
        </w:rPr>
        <w:t>Programme</w:t>
      </w:r>
      <w:r>
        <w:rPr>
          <w:color w:val="1C1C1C"/>
        </w:rPr>
        <w:t>.</w:t>
      </w:r>
    </w:p>
    <w:p>
      <w:pPr>
        <w:pStyle w:val="BodyText"/>
        <w:spacing w:before="9"/>
        <w:rPr>
          <w:sz w:val="35"/>
        </w:rPr>
      </w:pPr>
    </w:p>
    <w:p>
      <w:pPr>
        <w:spacing w:line="276" w:lineRule="auto" w:before="0"/>
        <w:ind w:left="120" w:right="118" w:firstLine="0"/>
        <w:jc w:val="both"/>
        <w:rPr>
          <w:sz w:val="24"/>
        </w:rPr>
      </w:pPr>
      <w:r>
        <w:rPr>
          <w:sz w:val="24"/>
        </w:rPr>
        <w:t>Due to pandemic, online programs was conducted during this year to aware the students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b/>
          <w:sz w:val="24"/>
        </w:rPr>
        <w:t>“National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webinar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Vaccination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Covid19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“Poster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Eradication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Malnutrition”</w:t>
      </w:r>
      <w:r>
        <w:rPr>
          <w:sz w:val="24"/>
        </w:rPr>
        <w:t>.</w:t>
      </w:r>
    </w:p>
    <w:p>
      <w:pPr>
        <w:pStyle w:val="BodyText"/>
        <w:spacing w:line="256" w:lineRule="auto" w:before="197"/>
        <w:ind w:left="119" w:right="122"/>
        <w:jc w:val="both"/>
        <w:rPr>
          <w:b/>
        </w:rPr>
      </w:pPr>
      <w:r>
        <w:rPr/>
        <w:t>Needs of the marginalized people especially women and children from the under privileged</w:t>
      </w:r>
      <w:r>
        <w:rPr>
          <w:spacing w:val="1"/>
        </w:rPr>
        <w:t> </w:t>
      </w:r>
      <w:r>
        <w:rPr/>
        <w:t>sections of society gets priority. </w:t>
      </w:r>
      <w:r>
        <w:rPr>
          <w:b/>
          <w:color w:val="1C1C1C"/>
        </w:rPr>
        <w:t>Charity Drives </w:t>
      </w:r>
      <w:r>
        <w:rPr>
          <w:color w:val="1C1C1C"/>
        </w:rPr>
        <w:t>were conducted where cash, clothes, food</w:t>
      </w:r>
      <w:r>
        <w:rPr>
          <w:color w:val="1C1C1C"/>
          <w:spacing w:val="1"/>
        </w:rPr>
        <w:t> </w:t>
      </w:r>
      <w:r>
        <w:rPr>
          <w:color w:val="1C1C1C"/>
        </w:rPr>
        <w:t>and</w:t>
      </w:r>
      <w:r>
        <w:rPr>
          <w:color w:val="1C1C1C"/>
          <w:spacing w:val="-1"/>
        </w:rPr>
        <w:t> </w:t>
      </w:r>
      <w:r>
        <w:rPr>
          <w:color w:val="1C1C1C"/>
        </w:rPr>
        <w:t>student materials</w:t>
      </w:r>
      <w:r>
        <w:rPr>
          <w:color w:val="1C1C1C"/>
          <w:spacing w:val="-1"/>
        </w:rPr>
        <w:t> </w:t>
      </w:r>
      <w:r>
        <w:rPr>
          <w:color w:val="1C1C1C"/>
        </w:rPr>
        <w:t>were</w:t>
      </w:r>
      <w:r>
        <w:rPr>
          <w:color w:val="1C1C1C"/>
          <w:spacing w:val="-1"/>
        </w:rPr>
        <w:t> </w:t>
      </w:r>
      <w:r>
        <w:rPr>
          <w:color w:val="1C1C1C"/>
        </w:rPr>
        <w:t>distributed through</w:t>
      </w:r>
      <w:r>
        <w:rPr>
          <w:color w:val="1C1C1C"/>
          <w:spacing w:val="-1"/>
        </w:rPr>
        <w:t> </w:t>
      </w:r>
      <w:r>
        <w:rPr>
          <w:b/>
          <w:color w:val="1C1C1C"/>
        </w:rPr>
        <w:t>Missionaries of</w:t>
      </w:r>
      <w:r>
        <w:rPr>
          <w:b/>
          <w:color w:val="1C1C1C"/>
          <w:spacing w:val="1"/>
        </w:rPr>
        <w:t> </w:t>
      </w:r>
      <w:r>
        <w:rPr>
          <w:b/>
          <w:color w:val="1C1C1C"/>
        </w:rPr>
        <w:t>Charity.</w:t>
      </w:r>
    </w:p>
    <w:sectPr>
      <w:type w:val="continuous"/>
      <w:pgSz w:w="11910" w:h="16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20" w:right="116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2021-12-11T06:07:06Z</dcterms:created>
  <dcterms:modified xsi:type="dcterms:W3CDTF">2021-12-11T06:07:06Z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2021-12-11T00:00:00Z</vt:filetime>
  </property>
</Properties>
</file>